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10B0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after="0" w:line="187" w:lineRule="exact"/>
        <w:rPr>
          <w:rFonts w:ascii="Cambria" w:eastAsia="Times New Roman" w:hAnsi="Cambria" w:cs="Cambria"/>
          <w:spacing w:val="-2"/>
          <w:sz w:val="16"/>
          <w:szCs w:val="16"/>
          <w:lang w:eastAsia="it-IT"/>
        </w:rPr>
      </w:pPr>
    </w:p>
    <w:p w14:paraId="0DD807C2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9C559E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9C559E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9C559E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9C559E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9C559E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9C559E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9C559E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</w:p>
    <w:p w14:paraId="33AE4C75" w14:textId="77777777" w:rsidR="009C559E" w:rsidRPr="009C559E" w:rsidRDefault="009C559E" w:rsidP="009C5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Lucida Sans Unicode"/>
          <w:b/>
          <w:bCs/>
          <w:lang w:eastAsia="it-IT"/>
        </w:rPr>
      </w:pPr>
      <w:r w:rsidRPr="009C559E">
        <w:rPr>
          <w:rFonts w:ascii="Garamond" w:eastAsia="Times New Roman" w:hAnsi="Garamond" w:cs="Lucida Sans Unicode"/>
          <w:b/>
          <w:bCs/>
          <w:lang w:eastAsia="it-IT"/>
        </w:rPr>
        <w:t>Al Dirigente Scolastico</w:t>
      </w:r>
    </w:p>
    <w:p w14:paraId="40B7FA13" w14:textId="5D20CBEE" w:rsidR="009C559E" w:rsidRDefault="009C559E" w:rsidP="009C5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Lucida Sans Unicode"/>
          <w:b/>
          <w:bCs/>
          <w:lang w:eastAsia="it-IT"/>
        </w:rPr>
      </w:pPr>
      <w:r w:rsidRPr="009C559E">
        <w:rPr>
          <w:rFonts w:ascii="Garamond" w:eastAsia="Times New Roman" w:hAnsi="Garamond" w:cs="Lucida Sans Unicode"/>
          <w:b/>
          <w:bCs/>
          <w:lang w:eastAsia="it-IT"/>
        </w:rPr>
        <w:t>_____________________</w:t>
      </w:r>
    </w:p>
    <w:p w14:paraId="4E3C4014" w14:textId="77777777" w:rsidR="009C559E" w:rsidRPr="009C559E" w:rsidRDefault="009C559E" w:rsidP="009C5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Lucida Sans Unicode"/>
          <w:b/>
          <w:bCs/>
          <w:lang w:eastAsia="it-IT"/>
        </w:rPr>
      </w:pPr>
    </w:p>
    <w:p w14:paraId="6D016F02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 xml:space="preserve">DOMANDA DI PARTECIPAZIONE AVVISO SELEZIONE PER PERSONALE INTERNO/ESTERNO PER </w:t>
      </w:r>
      <w:proofErr w:type="gramStart"/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IL  REPERIMENTO</w:t>
      </w:r>
      <w:proofErr w:type="gramEnd"/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 xml:space="preserve"> DI UN ESPERTO PROGETTISTA</w:t>
      </w:r>
    </w:p>
    <w:p w14:paraId="6B0CA433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lang w:eastAsia="it-IT"/>
        </w:rPr>
      </w:pPr>
      <w:r w:rsidRPr="009C559E">
        <w:rPr>
          <w:rFonts w:ascii="Times New Roman" w:eastAsia="Times New Roman" w:hAnsi="Times New Roman" w:cs="Times New Roman"/>
          <w:spacing w:val="-4"/>
          <w:lang w:eastAsia="it-IT"/>
        </w:rPr>
        <w:t xml:space="preserve">per la realizzazione del progetto  </w:t>
      </w:r>
    </w:p>
    <w:p w14:paraId="5F0417C2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Azione 13.1.3 – “</w:t>
      </w:r>
      <w:proofErr w:type="spellStart"/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Edugreen</w:t>
      </w:r>
      <w:proofErr w:type="spellEnd"/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: laboratori di sostenibilità per il primo ciclo” di cui all’avviso del Ministero dell’Istruzione prot.  n. AOODGEFID/50636 del 27 dicembre 2021</w:t>
      </w:r>
    </w:p>
    <w:p w14:paraId="3B106896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lang w:eastAsia="it-IT"/>
        </w:rPr>
      </w:pPr>
    </w:p>
    <w:p w14:paraId="7F8906AC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CUP C89J22000130006</w:t>
      </w:r>
    </w:p>
    <w:p w14:paraId="46D1FFED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CNP 13.1.3A-FESRPON-CA-2022-126</w:t>
      </w:r>
    </w:p>
    <w:p w14:paraId="0154024A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14:paraId="0EE88689" w14:textId="77777777" w:rsidR="009C559E" w:rsidRPr="009C559E" w:rsidRDefault="009C559E" w:rsidP="009C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14:paraId="097DEB59" w14:textId="77777777" w:rsidR="009C559E" w:rsidRPr="009C559E" w:rsidRDefault="009C559E" w:rsidP="009C559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14:paraId="3EBA6F70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9C559E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14:paraId="1152036E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25A45C4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9C559E" w:rsidRPr="009C559E" w:rsidSect="009C559E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9C559E" w:rsidRPr="009C559E" w14:paraId="38B74DD1" w14:textId="77777777" w:rsidTr="00E15038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2C332986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14:paraId="41CCD1CC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14:paraId="699949F6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55EB7CAE" w14:textId="77777777" w:rsidTr="00E15038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6B311088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545427CB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14:paraId="3B877049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6AC84C3E" w14:textId="77777777" w:rsidTr="00E15038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461B0916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16385DB9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14:paraId="0B7035B0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35E295E8" w14:textId="77777777" w:rsidTr="00E15038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2121E647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2C8C0018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14:paraId="11EC6B71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67A23347" w14:textId="77777777" w:rsidTr="00E15038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509DC68A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4FD66D21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14:paraId="70257263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35B79B8A" w14:textId="77777777" w:rsidTr="00E15038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5496199C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1D616851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14:paraId="3CEB9B75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71D1AF29" w14:textId="77777777" w:rsidTr="00E15038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FD6D446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F9A64C9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14:paraId="71194750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9C559E" w:rsidRPr="009C559E" w14:paraId="4078BF7E" w14:textId="77777777" w:rsidTr="00E15038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39B5B4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FC6CF9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9C559E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14:paraId="62ED30DF" w14:textId="77777777" w:rsidR="009C559E" w:rsidRPr="009C559E" w:rsidRDefault="009C559E" w:rsidP="009C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14:paraId="73570E80" w14:textId="77777777" w:rsidR="009C559E" w:rsidRPr="009C559E" w:rsidRDefault="009C559E" w:rsidP="009C559E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9C559E" w:rsidRPr="009C559E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6DD43A82" w14:textId="77777777" w:rsidR="009C559E" w:rsidRPr="009C559E" w:rsidRDefault="009C559E" w:rsidP="009C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9C559E">
        <w:rPr>
          <w:rFonts w:ascii="Garamond" w:eastAsia="Times New Roman" w:hAnsi="Garamond" w:cs="Times New Roman"/>
          <w:b/>
          <w:sz w:val="20"/>
          <w:szCs w:val="20"/>
          <w:lang w:eastAsia="it-IT"/>
        </w:rPr>
        <w:t>CHIEDE</w:t>
      </w:r>
    </w:p>
    <w:p w14:paraId="01D590BB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 (selezionare una singola voce) come:</w:t>
      </w:r>
    </w:p>
    <w:p w14:paraId="791E0104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14:paraId="0F19E14E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sym w:font="Wingdings" w:char="F06F"/>
      </w: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 PROGETTISTA </w:t>
      </w:r>
    </w:p>
    <w:p w14:paraId="6EE538A3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</w:t>
      </w:r>
    </w:p>
    <w:p w14:paraId="6ABAB41B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</w:p>
    <w:p w14:paraId="179C696C" w14:textId="77777777" w:rsidR="009C559E" w:rsidRPr="009C559E" w:rsidRDefault="009C559E" w:rsidP="009C559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6850024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14:paraId="17634FDB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14:paraId="57FB31D0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14:paraId="5AB2EDAD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14:paraId="1D54DC05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5B895AF2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14:paraId="3F72D96B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14:paraId="340BC01A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14:paraId="41D5844E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situazione di conflitto di interessi anche a livello potenziale intendendosi per tale quello astrattamente configurato dall’art. 7 del d.P.R. n. 62/2013;</w:t>
      </w:r>
    </w:p>
    <w:p w14:paraId="37417C87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di essere dipendente presso la seguente pubblica amministrazione: _____________________________in qualità di </w:t>
      </w: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lastRenderedPageBreak/>
        <w:t>_____________________________</w:t>
      </w:r>
    </w:p>
    <w:p w14:paraId="665318DD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14:paraId="1CEDBD9D" w14:textId="77777777" w:rsidR="009C559E" w:rsidRPr="009C559E" w:rsidRDefault="009C559E" w:rsidP="009C55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9C559E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14:paraId="678FF604" w14:textId="77777777" w:rsidR="009C559E" w:rsidRPr="009C559E" w:rsidRDefault="009C559E" w:rsidP="009C5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14:paraId="18DDEA52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9C559E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9C559E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9C559E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14:paraId="147310BA" w14:textId="77777777" w:rsidR="009C559E" w:rsidRPr="009C559E" w:rsidRDefault="009C559E" w:rsidP="009C559E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9C559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9C559E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9C559E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9C559E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9C559E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9C559E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9C559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9C559E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9C559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9C559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14:paraId="1D55673F" w14:textId="77777777" w:rsidR="009C559E" w:rsidRPr="009C559E" w:rsidRDefault="009C559E" w:rsidP="009C559E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9C559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9C559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9C559E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9C559E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9C559E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9C559E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9C559E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9C559E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9C559E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9C559E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9C559E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9C559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9C559E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9C559E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70668DC9" w14:textId="77777777" w:rsidR="009C559E" w:rsidRPr="009C559E" w:rsidRDefault="009C559E" w:rsidP="009C559E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Curricu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9C559E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14:paraId="295A572D" w14:textId="77777777" w:rsidR="009C559E" w:rsidRPr="009C559E" w:rsidRDefault="009C559E" w:rsidP="009C559E">
      <w:pPr>
        <w:widowControl w:val="0"/>
        <w:numPr>
          <w:ilvl w:val="0"/>
          <w:numId w:val="1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9C55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9C559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9C55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9C559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9C559E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9C559E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9C559E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9C559E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9C559E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9C559E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9C559E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9C559E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9C559E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9C559E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9C559E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9C559E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9C559E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9C559E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14:paraId="09CF1645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14:paraId="6895FC07" w14:textId="77777777" w:rsidR="009C559E" w:rsidRPr="009C559E" w:rsidRDefault="009C559E" w:rsidP="009C559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9C559E" w:rsidRPr="009C559E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5CF283C4" w14:textId="77777777" w:rsidR="009C559E" w:rsidRPr="009C559E" w:rsidRDefault="009C559E" w:rsidP="009C559E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5EB5CD45" w14:textId="77777777" w:rsidR="009C559E" w:rsidRPr="009C559E" w:rsidRDefault="009C559E" w:rsidP="009C559E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9C559E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7F90AC73" w14:textId="77777777" w:rsidR="009C559E" w:rsidRPr="009C559E" w:rsidRDefault="009C559E" w:rsidP="009C559E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59E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9C55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</w:p>
    <w:p w14:paraId="6C34B68E" w14:textId="77777777" w:rsidR="009C559E" w:rsidRPr="009C559E" w:rsidRDefault="009C559E" w:rsidP="009C559E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9C55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9C559E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9C559E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3D4C4C50" w14:textId="77777777" w:rsidR="009C559E" w:rsidRPr="009C559E" w:rsidRDefault="009C559E" w:rsidP="009C559E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  <w:sectPr w:rsidR="009C559E" w:rsidRPr="009C559E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14:paraId="3318741A" w14:textId="77777777" w:rsidR="009C559E" w:rsidRP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6E94ABAE" w14:textId="411BA8A0" w:rsid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</w:pP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proofErr w:type="gramStart"/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la </w:t>
      </w:r>
      <w:r w:rsidRPr="009C559E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proofErr w:type="gramEnd"/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9C559E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9C559E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9C559E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9C559E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 xml:space="preserve"> Quarto circolo Carolina Senatore</w:t>
      </w:r>
      <w:r w:rsidRPr="009C559E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9C559E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9C559E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9C559E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9C559E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9C559E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9C559E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9C559E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9C559E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9C559E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9C559E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9C559E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9C559E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9C559E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9C559E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9C559E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9C559E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9C559E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</w:p>
    <w:p w14:paraId="6BD563D0" w14:textId="77777777" w:rsid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15E6DCD1" w14:textId="77777777" w:rsid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4D9D1F04" w14:textId="77777777" w:rsid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7A73E312" w14:textId="77777777" w:rsid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>
        <w:rPr>
          <w:rFonts w:ascii="Cambria" w:eastAsia="Times New Roman" w:hAnsi="Cambria" w:cs="Cambria"/>
          <w:sz w:val="20"/>
          <w:szCs w:val="20"/>
          <w:lang w:eastAsia="it-IT"/>
        </w:rPr>
        <w:t>Data______________________________________</w:t>
      </w:r>
    </w:p>
    <w:p w14:paraId="1E9F9F6C" w14:textId="77777777" w:rsid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>
        <w:rPr>
          <w:rFonts w:ascii="Cambria" w:eastAsia="Times New Roman" w:hAnsi="Cambria" w:cs="Cambria"/>
          <w:sz w:val="20"/>
          <w:szCs w:val="20"/>
          <w:lang w:eastAsia="it-IT"/>
        </w:rPr>
        <w:t xml:space="preserve">                      </w:t>
      </w:r>
    </w:p>
    <w:p w14:paraId="4C2AD785" w14:textId="69BCCE82" w:rsidR="009C559E" w:rsidRPr="009C559E" w:rsidRDefault="009C559E" w:rsidP="009C559E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right"/>
        <w:rPr>
          <w:rFonts w:ascii="Cambria" w:eastAsia="Times New Roman" w:hAnsi="Cambria" w:cs="Cambria"/>
          <w:sz w:val="20"/>
          <w:szCs w:val="20"/>
          <w:lang w:eastAsia="it-IT"/>
        </w:rPr>
        <w:sectPr w:rsidR="009C559E" w:rsidRPr="009C559E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>
        <w:rPr>
          <w:rFonts w:ascii="Cambria" w:eastAsia="Times New Roman" w:hAnsi="Cambria" w:cs="Cambria"/>
          <w:sz w:val="20"/>
          <w:szCs w:val="20"/>
          <w:lang w:eastAsia="it-IT"/>
        </w:rPr>
        <w:t xml:space="preserve">                   Firma______________________________________________</w:t>
      </w:r>
      <w:bookmarkStart w:id="0" w:name="_GoBack"/>
      <w:bookmarkEnd w:id="0"/>
    </w:p>
    <w:p w14:paraId="7DE0F346" w14:textId="77777777" w:rsidR="009C559E" w:rsidRPr="009C559E" w:rsidRDefault="009C559E" w:rsidP="009C559E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5CA8282A" w14:textId="77777777" w:rsidR="00737159" w:rsidRDefault="00737159"/>
    <w:sectPr w:rsidR="00737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B334" w14:textId="77777777" w:rsidR="00A47C56" w:rsidRDefault="00A47C56" w:rsidP="009C559E">
      <w:pPr>
        <w:spacing w:after="0" w:line="240" w:lineRule="auto"/>
      </w:pPr>
      <w:r>
        <w:separator/>
      </w:r>
    </w:p>
  </w:endnote>
  <w:endnote w:type="continuationSeparator" w:id="0">
    <w:p w14:paraId="2D786DD0" w14:textId="77777777" w:rsidR="00A47C56" w:rsidRDefault="00A47C56" w:rsidP="009C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314F" w14:textId="77777777" w:rsidR="00A47C56" w:rsidRDefault="00A47C56" w:rsidP="009C559E">
      <w:pPr>
        <w:spacing w:after="0" w:line="240" w:lineRule="auto"/>
      </w:pPr>
      <w:r>
        <w:separator/>
      </w:r>
    </w:p>
  </w:footnote>
  <w:footnote w:type="continuationSeparator" w:id="0">
    <w:p w14:paraId="2BA4C7B3" w14:textId="77777777" w:rsidR="00A47C56" w:rsidRDefault="00A47C56" w:rsidP="009C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4C78" w14:textId="52413D9D" w:rsidR="00FE0739" w:rsidRDefault="009C559E">
    <w:pPr>
      <w:pStyle w:val="Intestazione"/>
    </w:pPr>
    <w:r w:rsidRPr="00E63A4D">
      <w:rPr>
        <w:noProof/>
      </w:rPr>
      <w:drawing>
        <wp:inline distT="0" distB="0" distL="0" distR="0" wp14:anchorId="39E1B220" wp14:editId="1F4FC4E5">
          <wp:extent cx="6124575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09"/>
    <w:rsid w:val="00190609"/>
    <w:rsid w:val="00737159"/>
    <w:rsid w:val="009C559E"/>
    <w:rsid w:val="00A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8142"/>
  <w15:chartTrackingRefBased/>
  <w15:docId w15:val="{B1FBD732-EFA7-4136-9C91-1021EAB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59E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5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5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2022-07-04T09:23:00Z</dcterms:created>
  <dcterms:modified xsi:type="dcterms:W3CDTF">2022-07-04T09:25:00Z</dcterms:modified>
</cp:coreProperties>
</file>