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6AE" w:rsidRDefault="00C446AE" w:rsidP="00C446AE">
      <w:pPr>
        <w:tabs>
          <w:tab w:val="left" w:pos="736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Allegato B</w:t>
      </w:r>
    </w:p>
    <w:p w:rsidR="00F5675C" w:rsidRPr="009A7378" w:rsidRDefault="00F5675C" w:rsidP="00F5675C">
      <w:pPr>
        <w:shd w:val="clear" w:color="auto" w:fill="FFFFFF"/>
        <w:jc w:val="center"/>
        <w:rPr>
          <w:b/>
          <w:sz w:val="28"/>
          <w:szCs w:val="28"/>
        </w:rPr>
      </w:pPr>
      <w:r w:rsidRPr="009A7378">
        <w:rPr>
          <w:b/>
          <w:sz w:val="28"/>
          <w:szCs w:val="28"/>
        </w:rPr>
        <w:t>“Apprendo @</w:t>
      </w:r>
      <w:proofErr w:type="spellStart"/>
      <w:r w:rsidRPr="009A7378">
        <w:rPr>
          <w:b/>
          <w:sz w:val="28"/>
          <w:szCs w:val="28"/>
        </w:rPr>
        <w:t>ttivamente</w:t>
      </w:r>
      <w:proofErr w:type="spellEnd"/>
      <w:r w:rsidRPr="009A7378">
        <w:rPr>
          <w:b/>
          <w:sz w:val="28"/>
          <w:szCs w:val="28"/>
        </w:rPr>
        <w:t>”</w:t>
      </w:r>
    </w:p>
    <w:p w:rsidR="00F5675C" w:rsidRPr="00AC44F5" w:rsidRDefault="00F5675C" w:rsidP="00F5675C">
      <w:pPr>
        <w:tabs>
          <w:tab w:val="left" w:pos="2445"/>
        </w:tabs>
        <w:spacing w:after="0" w:line="240" w:lineRule="auto"/>
        <w:jc w:val="center"/>
        <w:rPr>
          <w:rFonts w:ascii="Arial" w:hAnsi="Arial" w:cs="Arial"/>
          <w:b/>
          <w:color w:val="2B2B2B"/>
          <w:shd w:val="clear" w:color="auto" w:fill="FFFFFF"/>
        </w:rPr>
      </w:pPr>
      <w:r w:rsidRPr="00AC44F5">
        <w:rPr>
          <w:rFonts w:ascii="Arial" w:hAnsi="Arial" w:cs="Arial"/>
          <w:b/>
          <w:color w:val="2B2B2B"/>
          <w:shd w:val="clear" w:color="auto" w:fill="FFFFFF"/>
        </w:rPr>
        <w:t>Fondi Strutturali Europei – Programma Operativo Nazionale</w:t>
      </w:r>
    </w:p>
    <w:p w:rsidR="00F5675C" w:rsidRDefault="00F5675C" w:rsidP="00F5675C">
      <w:pPr>
        <w:tabs>
          <w:tab w:val="left" w:pos="2445"/>
        </w:tabs>
        <w:spacing w:after="0" w:line="240" w:lineRule="auto"/>
        <w:jc w:val="center"/>
        <w:rPr>
          <w:rFonts w:ascii="Arial" w:hAnsi="Arial" w:cs="Arial"/>
          <w:color w:val="2B2B2B"/>
          <w:shd w:val="clear" w:color="auto" w:fill="FFFFFF"/>
        </w:rPr>
      </w:pPr>
      <w:r>
        <w:rPr>
          <w:rFonts w:ascii="Arial" w:hAnsi="Arial" w:cs="Arial"/>
          <w:color w:val="2B2B2B"/>
          <w:shd w:val="clear" w:color="auto" w:fill="FFFFFF"/>
        </w:rPr>
        <w:t xml:space="preserve">“Per la scuola, competenze e ambienti per l’apprendimento” </w:t>
      </w:r>
      <w:r w:rsidRPr="00AC44F5">
        <w:rPr>
          <w:rFonts w:ascii="Arial" w:hAnsi="Arial" w:cs="Arial"/>
          <w:b/>
          <w:color w:val="2B2B2B"/>
          <w:shd w:val="clear" w:color="auto" w:fill="FFFFFF"/>
        </w:rPr>
        <w:t>2014-2020</w:t>
      </w:r>
      <w:r>
        <w:rPr>
          <w:rFonts w:ascii="Arial" w:hAnsi="Arial" w:cs="Arial"/>
          <w:color w:val="2B2B2B"/>
          <w:shd w:val="clear" w:color="auto" w:fill="FFFFFF"/>
        </w:rPr>
        <w:t>.</w:t>
      </w:r>
    </w:p>
    <w:p w:rsidR="00F5675C" w:rsidRDefault="00F5675C" w:rsidP="00F5675C">
      <w:pPr>
        <w:tabs>
          <w:tab w:val="left" w:pos="2445"/>
        </w:tabs>
        <w:spacing w:after="0" w:line="240" w:lineRule="auto"/>
        <w:jc w:val="center"/>
        <w:rPr>
          <w:rFonts w:ascii="Arial" w:hAnsi="Arial" w:cs="Arial"/>
          <w:color w:val="2B2B2B"/>
          <w:shd w:val="clear" w:color="auto" w:fill="FFFFFF"/>
        </w:rPr>
      </w:pPr>
      <w:r>
        <w:rPr>
          <w:rFonts w:ascii="Arial" w:hAnsi="Arial" w:cs="Arial"/>
          <w:color w:val="2B2B2B"/>
          <w:shd w:val="clear" w:color="auto" w:fill="FFFFFF"/>
        </w:rPr>
        <w:t xml:space="preserve">Asse I – Istruzione – Fondo Sociale Europeo (FSE) – Obiettivo specifico 10.2. </w:t>
      </w:r>
    </w:p>
    <w:p w:rsidR="00F5675C" w:rsidRPr="008F7815" w:rsidRDefault="00F5675C" w:rsidP="00F567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3133">
        <w:rPr>
          <w:rFonts w:ascii="Times New Roman" w:hAnsi="Times New Roman" w:cs="Times New Roman"/>
          <w:b/>
          <w:sz w:val="24"/>
          <w:szCs w:val="24"/>
        </w:rPr>
        <w:t xml:space="preserve">Avviso pubblico </w:t>
      </w:r>
      <w:r w:rsidRPr="008F7815">
        <w:rPr>
          <w:rFonts w:ascii="Times New Roman" w:hAnsi="Times New Roman" w:cs="Times New Roman"/>
          <w:b/>
          <w:sz w:val="24"/>
          <w:szCs w:val="24"/>
        </w:rPr>
        <w:t>1953 del 21 febbraio 2017 COMPETENZE DI BASE Codice Progetto: 10.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8F7815">
        <w:rPr>
          <w:rFonts w:ascii="Times New Roman" w:hAnsi="Times New Roman" w:cs="Times New Roman"/>
          <w:b/>
          <w:sz w:val="24"/>
          <w:szCs w:val="24"/>
        </w:rPr>
        <w:t>.2A-FSEPON-CA-2017-844. CUP: C89H170001100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8F7815">
        <w:rPr>
          <w:rFonts w:ascii="Times New Roman" w:hAnsi="Times New Roman" w:cs="Times New Roman"/>
          <w:b/>
          <w:sz w:val="24"/>
          <w:szCs w:val="24"/>
        </w:rPr>
        <w:t>1</w:t>
      </w:r>
    </w:p>
    <w:p w:rsidR="00F5675C" w:rsidRDefault="00F5675C" w:rsidP="00F5675C">
      <w:pPr>
        <w:tabs>
          <w:tab w:val="left" w:pos="7365"/>
        </w:tabs>
        <w:rPr>
          <w:b/>
          <w:sz w:val="32"/>
          <w:szCs w:val="32"/>
        </w:rPr>
      </w:pPr>
    </w:p>
    <w:p w:rsidR="00C446AE" w:rsidRPr="00C446AE" w:rsidRDefault="00C446AE" w:rsidP="00C446AE">
      <w:pPr>
        <w:tabs>
          <w:tab w:val="left" w:pos="7365"/>
        </w:tabs>
        <w:jc w:val="center"/>
        <w:rPr>
          <w:b/>
          <w:sz w:val="32"/>
          <w:szCs w:val="32"/>
        </w:rPr>
      </w:pPr>
      <w:r w:rsidRPr="00A75A65">
        <w:rPr>
          <w:b/>
          <w:sz w:val="32"/>
          <w:szCs w:val="32"/>
        </w:rPr>
        <w:t xml:space="preserve">Criteri di valutazione per il </w:t>
      </w:r>
      <w:r>
        <w:rPr>
          <w:b/>
          <w:sz w:val="32"/>
          <w:szCs w:val="32"/>
        </w:rPr>
        <w:t>Referente per la valutazione</w:t>
      </w:r>
    </w:p>
    <w:p w:rsidR="00C446AE" w:rsidRDefault="00C446AE">
      <w:bookmarkStart w:id="0" w:name="_GoBack"/>
      <w:bookmarkEnd w:id="0"/>
    </w:p>
    <w:tbl>
      <w:tblPr>
        <w:tblStyle w:val="Grigliatabella"/>
        <w:tblpPr w:leftFromText="141" w:rightFromText="141" w:vertAnchor="text" w:horzAnchor="margin" w:tblpY="247"/>
        <w:tblW w:w="0" w:type="auto"/>
        <w:tblLook w:val="04A0" w:firstRow="1" w:lastRow="0" w:firstColumn="1" w:lastColumn="0" w:noHBand="0" w:noVBand="1"/>
      </w:tblPr>
      <w:tblGrid>
        <w:gridCol w:w="2665"/>
        <w:gridCol w:w="2794"/>
        <w:gridCol w:w="2073"/>
        <w:gridCol w:w="2096"/>
      </w:tblGrid>
      <w:tr w:rsidR="00A54C68" w:rsidTr="00E51038">
        <w:tc>
          <w:tcPr>
            <w:tcW w:w="2868" w:type="dxa"/>
            <w:vAlign w:val="center"/>
          </w:tcPr>
          <w:p w:rsidR="00A54C68" w:rsidRPr="001B3EA1" w:rsidRDefault="00A54C68" w:rsidP="00E51038">
            <w:pPr>
              <w:spacing w:line="288" w:lineRule="atLeast"/>
              <w:rPr>
                <w:rFonts w:ascii="Arial" w:eastAsia="Times New Roman" w:hAnsi="Arial" w:cs="Arial"/>
                <w:color w:val="666666"/>
                <w:sz w:val="24"/>
                <w:szCs w:val="24"/>
                <w:lang w:eastAsia="it-IT"/>
              </w:rPr>
            </w:pPr>
          </w:p>
        </w:tc>
        <w:tc>
          <w:tcPr>
            <w:tcW w:w="3081" w:type="dxa"/>
          </w:tcPr>
          <w:p w:rsidR="00A54C68" w:rsidRDefault="00A54C68" w:rsidP="00E51038">
            <w:pPr>
              <w:tabs>
                <w:tab w:val="left" w:pos="3152"/>
              </w:tabs>
            </w:pPr>
          </w:p>
        </w:tc>
        <w:tc>
          <w:tcPr>
            <w:tcW w:w="2268" w:type="dxa"/>
          </w:tcPr>
          <w:p w:rsidR="00A54C68" w:rsidRDefault="00A54C68" w:rsidP="00E51038">
            <w:pPr>
              <w:tabs>
                <w:tab w:val="left" w:pos="3152"/>
              </w:tabs>
            </w:pPr>
            <w:r>
              <w:t>Da compilare a cura del candidato</w:t>
            </w:r>
          </w:p>
        </w:tc>
        <w:tc>
          <w:tcPr>
            <w:tcW w:w="2239" w:type="dxa"/>
          </w:tcPr>
          <w:p w:rsidR="00A54C68" w:rsidRDefault="00A54C68" w:rsidP="00E51038">
            <w:pPr>
              <w:tabs>
                <w:tab w:val="left" w:pos="3152"/>
              </w:tabs>
            </w:pPr>
            <w:r>
              <w:t>Da compilare a cura della commissione</w:t>
            </w:r>
          </w:p>
        </w:tc>
      </w:tr>
      <w:tr w:rsidR="00A54C68" w:rsidTr="00E51038">
        <w:tc>
          <w:tcPr>
            <w:tcW w:w="2868" w:type="dxa"/>
            <w:vAlign w:val="center"/>
          </w:tcPr>
          <w:p w:rsidR="00A54C68" w:rsidRPr="00A54C68" w:rsidRDefault="00A54C68" w:rsidP="00E51038">
            <w:pPr>
              <w:spacing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54C6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Possesso di titolo di studio afferente alla tipologia di intervento</w:t>
            </w:r>
          </w:p>
        </w:tc>
        <w:tc>
          <w:tcPr>
            <w:tcW w:w="3081" w:type="dxa"/>
          </w:tcPr>
          <w:p w:rsidR="00A54C68" w:rsidRPr="00A54C68" w:rsidRDefault="00A54C68" w:rsidP="00E51038">
            <w:pPr>
              <w:tabs>
                <w:tab w:val="left" w:pos="3152"/>
              </w:tabs>
              <w:rPr>
                <w:rFonts w:ascii="Times New Roman" w:hAnsi="Times New Roman" w:cs="Times New Roman"/>
                <w:shd w:val="clear" w:color="auto" w:fill="FEFEFE"/>
              </w:rPr>
            </w:pPr>
            <w:r w:rsidRPr="00A54C68">
              <w:rPr>
                <w:rFonts w:ascii="Times New Roman" w:hAnsi="Times New Roman" w:cs="Times New Roman"/>
                <w:shd w:val="clear" w:color="auto" w:fill="FEFEFE"/>
              </w:rPr>
              <w:t>p.12</w:t>
            </w:r>
          </w:p>
          <w:p w:rsidR="00A54C68" w:rsidRPr="00A54C68" w:rsidRDefault="00A54C68" w:rsidP="00E51038">
            <w:pPr>
              <w:tabs>
                <w:tab w:val="left" w:pos="3152"/>
              </w:tabs>
              <w:rPr>
                <w:rFonts w:ascii="Times New Roman" w:hAnsi="Times New Roman" w:cs="Times New Roman"/>
                <w:shd w:val="clear" w:color="auto" w:fill="FEFEFE"/>
              </w:rPr>
            </w:pPr>
          </w:p>
          <w:p w:rsidR="00A54C68" w:rsidRPr="00A54C68" w:rsidRDefault="00A54C68" w:rsidP="00E51038">
            <w:pPr>
              <w:tabs>
                <w:tab w:val="left" w:pos="3152"/>
              </w:tabs>
              <w:rPr>
                <w:rFonts w:ascii="Times New Roman" w:hAnsi="Times New Roman" w:cs="Times New Roman"/>
              </w:rPr>
            </w:pPr>
            <w:proofErr w:type="spellStart"/>
            <w:r w:rsidRPr="00A54C68">
              <w:rPr>
                <w:rFonts w:ascii="Times New Roman" w:hAnsi="Times New Roman" w:cs="Times New Roman"/>
                <w:shd w:val="clear" w:color="auto" w:fill="FEFEFE"/>
              </w:rPr>
              <w:t>Max</w:t>
            </w:r>
            <w:proofErr w:type="spellEnd"/>
            <w:r w:rsidRPr="00A54C68">
              <w:rPr>
                <w:rFonts w:ascii="Times New Roman" w:hAnsi="Times New Roman" w:cs="Times New Roman"/>
                <w:shd w:val="clear" w:color="auto" w:fill="FEFEFE"/>
              </w:rPr>
              <w:t xml:space="preserve"> 24 punti</w:t>
            </w:r>
          </w:p>
        </w:tc>
        <w:tc>
          <w:tcPr>
            <w:tcW w:w="2268" w:type="dxa"/>
          </w:tcPr>
          <w:p w:rsidR="00A54C68" w:rsidRDefault="00A54C68" w:rsidP="00E51038">
            <w:pPr>
              <w:tabs>
                <w:tab w:val="left" w:pos="3152"/>
              </w:tabs>
            </w:pPr>
          </w:p>
        </w:tc>
        <w:tc>
          <w:tcPr>
            <w:tcW w:w="2239" w:type="dxa"/>
          </w:tcPr>
          <w:p w:rsidR="00A54C68" w:rsidRDefault="00A54C68" w:rsidP="00E51038">
            <w:pPr>
              <w:tabs>
                <w:tab w:val="left" w:pos="3152"/>
              </w:tabs>
            </w:pPr>
          </w:p>
        </w:tc>
      </w:tr>
      <w:tr w:rsidR="00A54C68" w:rsidTr="00E51038">
        <w:tc>
          <w:tcPr>
            <w:tcW w:w="2868" w:type="dxa"/>
            <w:vAlign w:val="center"/>
          </w:tcPr>
          <w:p w:rsidR="00A54C68" w:rsidRPr="00A54C68" w:rsidRDefault="00A54C68" w:rsidP="00E51038">
            <w:pPr>
              <w:spacing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54C6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Possesso di titoli specifici afferenti alla tipologia di intervento</w:t>
            </w:r>
          </w:p>
        </w:tc>
        <w:tc>
          <w:tcPr>
            <w:tcW w:w="3081" w:type="dxa"/>
          </w:tcPr>
          <w:p w:rsidR="00A54C68" w:rsidRPr="00A54C68" w:rsidRDefault="00A54C68" w:rsidP="00E51038">
            <w:pPr>
              <w:tabs>
                <w:tab w:val="left" w:pos="3152"/>
              </w:tabs>
              <w:rPr>
                <w:rFonts w:ascii="Times New Roman" w:hAnsi="Times New Roman" w:cs="Times New Roman"/>
                <w:shd w:val="clear" w:color="auto" w:fill="FEFEFE"/>
              </w:rPr>
            </w:pPr>
            <w:r w:rsidRPr="00A54C68">
              <w:rPr>
                <w:rFonts w:ascii="Times New Roman" w:hAnsi="Times New Roman" w:cs="Times New Roman"/>
                <w:shd w:val="clear" w:color="auto" w:fill="FEFEFE"/>
              </w:rPr>
              <w:t>p.7</w:t>
            </w:r>
          </w:p>
          <w:p w:rsidR="00A54C68" w:rsidRPr="00A54C68" w:rsidRDefault="00A54C68" w:rsidP="00E51038">
            <w:pPr>
              <w:tabs>
                <w:tab w:val="left" w:pos="3152"/>
              </w:tabs>
              <w:rPr>
                <w:rFonts w:ascii="Times New Roman" w:hAnsi="Times New Roman" w:cs="Times New Roman"/>
                <w:shd w:val="clear" w:color="auto" w:fill="FEFEFE"/>
              </w:rPr>
            </w:pPr>
          </w:p>
          <w:p w:rsidR="00A54C68" w:rsidRPr="00A54C68" w:rsidRDefault="00A54C68" w:rsidP="00E51038">
            <w:pPr>
              <w:tabs>
                <w:tab w:val="left" w:pos="3152"/>
              </w:tabs>
              <w:rPr>
                <w:rFonts w:ascii="Times New Roman" w:hAnsi="Times New Roman" w:cs="Times New Roman"/>
              </w:rPr>
            </w:pPr>
            <w:proofErr w:type="spellStart"/>
            <w:r w:rsidRPr="00A54C68">
              <w:rPr>
                <w:rFonts w:ascii="Times New Roman" w:hAnsi="Times New Roman" w:cs="Times New Roman"/>
                <w:shd w:val="clear" w:color="auto" w:fill="FEFEFE"/>
              </w:rPr>
              <w:t>Max</w:t>
            </w:r>
            <w:proofErr w:type="spellEnd"/>
            <w:r w:rsidRPr="00A54C68">
              <w:rPr>
                <w:rFonts w:ascii="Times New Roman" w:hAnsi="Times New Roman" w:cs="Times New Roman"/>
                <w:shd w:val="clear" w:color="auto" w:fill="FEFEFE"/>
              </w:rPr>
              <w:t xml:space="preserve"> 14 punti</w:t>
            </w:r>
          </w:p>
        </w:tc>
        <w:tc>
          <w:tcPr>
            <w:tcW w:w="2268" w:type="dxa"/>
          </w:tcPr>
          <w:p w:rsidR="00A54C68" w:rsidRDefault="00A54C68" w:rsidP="00E51038">
            <w:pPr>
              <w:tabs>
                <w:tab w:val="left" w:pos="3152"/>
              </w:tabs>
            </w:pPr>
          </w:p>
        </w:tc>
        <w:tc>
          <w:tcPr>
            <w:tcW w:w="2239" w:type="dxa"/>
          </w:tcPr>
          <w:p w:rsidR="00A54C68" w:rsidRDefault="00A54C68" w:rsidP="00E51038">
            <w:pPr>
              <w:tabs>
                <w:tab w:val="left" w:pos="3152"/>
              </w:tabs>
            </w:pPr>
          </w:p>
        </w:tc>
      </w:tr>
      <w:tr w:rsidR="00A54C68" w:rsidTr="00E51038">
        <w:tc>
          <w:tcPr>
            <w:tcW w:w="2868" w:type="dxa"/>
            <w:vAlign w:val="center"/>
          </w:tcPr>
          <w:p w:rsidR="00A54C68" w:rsidRPr="00A54C68" w:rsidRDefault="00A54C68" w:rsidP="00E51038">
            <w:pPr>
              <w:spacing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54C6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Formazione e aggiornamento professionale nell’ambito dei progetti PON</w:t>
            </w:r>
          </w:p>
        </w:tc>
        <w:tc>
          <w:tcPr>
            <w:tcW w:w="3081" w:type="dxa"/>
          </w:tcPr>
          <w:p w:rsidR="00A54C68" w:rsidRPr="00A54C68" w:rsidRDefault="00A54C68" w:rsidP="00E51038">
            <w:pPr>
              <w:tabs>
                <w:tab w:val="left" w:pos="3152"/>
              </w:tabs>
              <w:rPr>
                <w:rFonts w:ascii="Times New Roman" w:hAnsi="Times New Roman" w:cs="Times New Roman"/>
                <w:shd w:val="clear" w:color="auto" w:fill="FEFEFE"/>
              </w:rPr>
            </w:pPr>
          </w:p>
          <w:p w:rsidR="00A54C68" w:rsidRPr="00A54C68" w:rsidRDefault="00A54C68" w:rsidP="00E51038">
            <w:pPr>
              <w:tabs>
                <w:tab w:val="left" w:pos="3152"/>
              </w:tabs>
              <w:rPr>
                <w:rFonts w:ascii="Times New Roman" w:hAnsi="Times New Roman" w:cs="Times New Roman"/>
                <w:shd w:val="clear" w:color="auto" w:fill="FEFEFE"/>
              </w:rPr>
            </w:pPr>
            <w:r w:rsidRPr="00A54C68">
              <w:rPr>
                <w:rFonts w:ascii="Times New Roman" w:hAnsi="Times New Roman" w:cs="Times New Roman"/>
                <w:shd w:val="clear" w:color="auto" w:fill="FEFEFE"/>
              </w:rPr>
              <w:t>p.2</w:t>
            </w:r>
          </w:p>
          <w:p w:rsidR="00A54C68" w:rsidRPr="00A54C68" w:rsidRDefault="00A54C68" w:rsidP="00E51038">
            <w:pPr>
              <w:tabs>
                <w:tab w:val="left" w:pos="3152"/>
              </w:tabs>
              <w:rPr>
                <w:rFonts w:ascii="Times New Roman" w:hAnsi="Times New Roman" w:cs="Times New Roman"/>
                <w:shd w:val="clear" w:color="auto" w:fill="FEFEFE"/>
              </w:rPr>
            </w:pPr>
          </w:p>
          <w:p w:rsidR="00A54C68" w:rsidRPr="00A54C68" w:rsidRDefault="00A54C68" w:rsidP="00E51038">
            <w:pPr>
              <w:tabs>
                <w:tab w:val="left" w:pos="3152"/>
              </w:tabs>
              <w:rPr>
                <w:rFonts w:ascii="Times New Roman" w:hAnsi="Times New Roman" w:cs="Times New Roman"/>
              </w:rPr>
            </w:pPr>
            <w:proofErr w:type="spellStart"/>
            <w:r w:rsidRPr="00A54C68">
              <w:rPr>
                <w:rFonts w:ascii="Times New Roman" w:hAnsi="Times New Roman" w:cs="Times New Roman"/>
                <w:shd w:val="clear" w:color="auto" w:fill="FEFEFE"/>
              </w:rPr>
              <w:t>Max</w:t>
            </w:r>
            <w:proofErr w:type="spellEnd"/>
            <w:r w:rsidRPr="00A54C68">
              <w:rPr>
                <w:rFonts w:ascii="Times New Roman" w:hAnsi="Times New Roman" w:cs="Times New Roman"/>
                <w:shd w:val="clear" w:color="auto" w:fill="FEFEFE"/>
              </w:rPr>
              <w:t xml:space="preserve"> 6 punti</w:t>
            </w:r>
          </w:p>
        </w:tc>
        <w:tc>
          <w:tcPr>
            <w:tcW w:w="2268" w:type="dxa"/>
          </w:tcPr>
          <w:p w:rsidR="00A54C68" w:rsidRDefault="00A54C68" w:rsidP="00E51038">
            <w:pPr>
              <w:tabs>
                <w:tab w:val="left" w:pos="3152"/>
              </w:tabs>
            </w:pPr>
          </w:p>
        </w:tc>
        <w:tc>
          <w:tcPr>
            <w:tcW w:w="2239" w:type="dxa"/>
          </w:tcPr>
          <w:p w:rsidR="00A54C68" w:rsidRDefault="00A54C68" w:rsidP="00E51038">
            <w:pPr>
              <w:tabs>
                <w:tab w:val="left" w:pos="3152"/>
              </w:tabs>
            </w:pPr>
          </w:p>
        </w:tc>
      </w:tr>
      <w:tr w:rsidR="00A54C68" w:rsidTr="00E51038">
        <w:tc>
          <w:tcPr>
            <w:tcW w:w="2868" w:type="dxa"/>
            <w:vAlign w:val="center"/>
          </w:tcPr>
          <w:p w:rsidR="00A54C68" w:rsidRPr="00A54C68" w:rsidRDefault="00A54C68" w:rsidP="00E51038">
            <w:pPr>
              <w:spacing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54C6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Competenze informatiche certificate</w:t>
            </w:r>
          </w:p>
        </w:tc>
        <w:tc>
          <w:tcPr>
            <w:tcW w:w="3081" w:type="dxa"/>
          </w:tcPr>
          <w:p w:rsidR="00A54C68" w:rsidRPr="00A54C68" w:rsidRDefault="00A54C68" w:rsidP="00E51038">
            <w:pPr>
              <w:tabs>
                <w:tab w:val="left" w:pos="7365"/>
              </w:tabs>
              <w:rPr>
                <w:rFonts w:ascii="Times New Roman" w:hAnsi="Times New Roman" w:cs="Times New Roman"/>
              </w:rPr>
            </w:pPr>
            <w:r w:rsidRPr="00A54C68">
              <w:rPr>
                <w:rFonts w:ascii="Times New Roman" w:hAnsi="Times New Roman" w:cs="Times New Roman"/>
              </w:rPr>
              <w:t xml:space="preserve">Livello Base – Start punti 2 </w:t>
            </w:r>
          </w:p>
          <w:p w:rsidR="00A54C68" w:rsidRPr="00A54C68" w:rsidRDefault="00A54C68" w:rsidP="00E51038">
            <w:pPr>
              <w:tabs>
                <w:tab w:val="left" w:pos="7365"/>
              </w:tabs>
              <w:rPr>
                <w:rFonts w:ascii="Times New Roman" w:hAnsi="Times New Roman" w:cs="Times New Roman"/>
              </w:rPr>
            </w:pPr>
            <w:r w:rsidRPr="00A54C68">
              <w:rPr>
                <w:rFonts w:ascii="Times New Roman" w:hAnsi="Times New Roman" w:cs="Times New Roman"/>
              </w:rPr>
              <w:t>Livello Core-Full Standard p. 4</w:t>
            </w:r>
          </w:p>
          <w:p w:rsidR="00A54C68" w:rsidRPr="00A54C68" w:rsidRDefault="00A54C68" w:rsidP="00E51038">
            <w:pPr>
              <w:tabs>
                <w:tab w:val="left" w:pos="7365"/>
              </w:tabs>
              <w:rPr>
                <w:rFonts w:ascii="Times New Roman" w:hAnsi="Times New Roman" w:cs="Times New Roman"/>
              </w:rPr>
            </w:pPr>
            <w:r w:rsidRPr="00A54C68">
              <w:rPr>
                <w:rFonts w:ascii="Times New Roman" w:hAnsi="Times New Roman" w:cs="Times New Roman"/>
              </w:rPr>
              <w:t xml:space="preserve"> Livello Advanced punti 6 Altre certificazioni 2 punti</w:t>
            </w:r>
          </w:p>
          <w:p w:rsidR="00A54C68" w:rsidRPr="00A54C68" w:rsidRDefault="00A54C68" w:rsidP="00E51038">
            <w:pPr>
              <w:rPr>
                <w:rFonts w:ascii="Times New Roman" w:hAnsi="Times New Roman" w:cs="Times New Roman"/>
              </w:rPr>
            </w:pPr>
          </w:p>
          <w:p w:rsidR="00A54C68" w:rsidRPr="00A54C68" w:rsidRDefault="00A54C68" w:rsidP="00E51038">
            <w:pPr>
              <w:tabs>
                <w:tab w:val="left" w:pos="3152"/>
              </w:tabs>
              <w:rPr>
                <w:rFonts w:ascii="Times New Roman" w:hAnsi="Times New Roman" w:cs="Times New Roman"/>
              </w:rPr>
            </w:pPr>
            <w:proofErr w:type="spellStart"/>
            <w:r w:rsidRPr="00A54C68">
              <w:rPr>
                <w:rFonts w:ascii="Times New Roman" w:hAnsi="Times New Roman" w:cs="Times New Roman"/>
              </w:rPr>
              <w:t>Max</w:t>
            </w:r>
            <w:proofErr w:type="spellEnd"/>
            <w:r w:rsidRPr="00A54C68">
              <w:rPr>
                <w:rFonts w:ascii="Times New Roman" w:hAnsi="Times New Roman" w:cs="Times New Roman"/>
              </w:rPr>
              <w:t xml:space="preserve"> p.10</w:t>
            </w:r>
          </w:p>
        </w:tc>
        <w:tc>
          <w:tcPr>
            <w:tcW w:w="2268" w:type="dxa"/>
          </w:tcPr>
          <w:p w:rsidR="00A54C68" w:rsidRDefault="00A54C68" w:rsidP="00E51038">
            <w:pPr>
              <w:tabs>
                <w:tab w:val="left" w:pos="3152"/>
              </w:tabs>
            </w:pPr>
          </w:p>
        </w:tc>
        <w:tc>
          <w:tcPr>
            <w:tcW w:w="2239" w:type="dxa"/>
          </w:tcPr>
          <w:p w:rsidR="00A54C68" w:rsidRDefault="00A54C68" w:rsidP="00E51038">
            <w:pPr>
              <w:tabs>
                <w:tab w:val="left" w:pos="3152"/>
              </w:tabs>
            </w:pPr>
          </w:p>
        </w:tc>
      </w:tr>
      <w:tr w:rsidR="00A54C68" w:rsidTr="00E51038">
        <w:tc>
          <w:tcPr>
            <w:tcW w:w="2868" w:type="dxa"/>
            <w:vAlign w:val="center"/>
          </w:tcPr>
          <w:p w:rsidR="00A54C68" w:rsidRPr="00A54C68" w:rsidRDefault="00A54C68" w:rsidP="00E51038">
            <w:pPr>
              <w:spacing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54C6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Incarichi afferenti ai progetti PON (Tutor, Esperto, Referente.)</w:t>
            </w:r>
          </w:p>
        </w:tc>
        <w:tc>
          <w:tcPr>
            <w:tcW w:w="3081" w:type="dxa"/>
          </w:tcPr>
          <w:p w:rsidR="00A54C68" w:rsidRPr="00A54C68" w:rsidRDefault="00A54C68" w:rsidP="00E51038">
            <w:pPr>
              <w:tabs>
                <w:tab w:val="left" w:pos="3152"/>
              </w:tabs>
              <w:rPr>
                <w:rFonts w:ascii="Times New Roman" w:hAnsi="Times New Roman" w:cs="Times New Roman"/>
                <w:shd w:val="clear" w:color="auto" w:fill="FEFEFE"/>
              </w:rPr>
            </w:pPr>
            <w:r w:rsidRPr="00A54C68">
              <w:rPr>
                <w:rFonts w:ascii="Times New Roman" w:hAnsi="Times New Roman" w:cs="Times New Roman"/>
                <w:shd w:val="clear" w:color="auto" w:fill="FEFEFE"/>
              </w:rPr>
              <w:t>p.2</w:t>
            </w:r>
          </w:p>
          <w:p w:rsidR="00A54C68" w:rsidRPr="00A54C68" w:rsidRDefault="00A54C68" w:rsidP="00E51038">
            <w:pPr>
              <w:tabs>
                <w:tab w:val="left" w:pos="3152"/>
              </w:tabs>
              <w:rPr>
                <w:rFonts w:ascii="Times New Roman" w:hAnsi="Times New Roman" w:cs="Times New Roman"/>
                <w:shd w:val="clear" w:color="auto" w:fill="FEFEFE"/>
              </w:rPr>
            </w:pPr>
          </w:p>
          <w:p w:rsidR="00A54C68" w:rsidRPr="00A54C68" w:rsidRDefault="00A54C68" w:rsidP="00E51038">
            <w:pPr>
              <w:tabs>
                <w:tab w:val="left" w:pos="3152"/>
              </w:tabs>
              <w:rPr>
                <w:rFonts w:ascii="Times New Roman" w:hAnsi="Times New Roman" w:cs="Times New Roman"/>
              </w:rPr>
            </w:pPr>
            <w:proofErr w:type="spellStart"/>
            <w:r w:rsidRPr="00A54C68">
              <w:rPr>
                <w:rFonts w:ascii="Times New Roman" w:hAnsi="Times New Roman" w:cs="Times New Roman"/>
                <w:shd w:val="clear" w:color="auto" w:fill="FEFEFE"/>
              </w:rPr>
              <w:t>Max</w:t>
            </w:r>
            <w:proofErr w:type="spellEnd"/>
            <w:r w:rsidRPr="00A54C68">
              <w:rPr>
                <w:rFonts w:ascii="Times New Roman" w:hAnsi="Times New Roman" w:cs="Times New Roman"/>
                <w:shd w:val="clear" w:color="auto" w:fill="FEFEFE"/>
              </w:rPr>
              <w:t xml:space="preserve"> 16 punti</w:t>
            </w:r>
          </w:p>
        </w:tc>
        <w:tc>
          <w:tcPr>
            <w:tcW w:w="2268" w:type="dxa"/>
          </w:tcPr>
          <w:p w:rsidR="00A54C68" w:rsidRDefault="00A54C68" w:rsidP="00E51038">
            <w:pPr>
              <w:tabs>
                <w:tab w:val="left" w:pos="3152"/>
              </w:tabs>
            </w:pPr>
          </w:p>
        </w:tc>
        <w:tc>
          <w:tcPr>
            <w:tcW w:w="2239" w:type="dxa"/>
          </w:tcPr>
          <w:p w:rsidR="00A54C68" w:rsidRDefault="00A54C68" w:rsidP="00E51038">
            <w:pPr>
              <w:tabs>
                <w:tab w:val="left" w:pos="3152"/>
              </w:tabs>
            </w:pPr>
          </w:p>
        </w:tc>
      </w:tr>
      <w:tr w:rsidR="00A54C68" w:rsidTr="00E51038">
        <w:tc>
          <w:tcPr>
            <w:tcW w:w="2868" w:type="dxa"/>
            <w:vAlign w:val="center"/>
          </w:tcPr>
          <w:p w:rsidR="00A54C68" w:rsidRPr="00A54C68" w:rsidRDefault="00A54C68" w:rsidP="00E51038">
            <w:pPr>
              <w:spacing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54C6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Incarico Animatore Digitale</w:t>
            </w:r>
          </w:p>
        </w:tc>
        <w:tc>
          <w:tcPr>
            <w:tcW w:w="3081" w:type="dxa"/>
          </w:tcPr>
          <w:p w:rsidR="00A54C68" w:rsidRPr="00A54C68" w:rsidRDefault="00A54C68" w:rsidP="00E51038">
            <w:pPr>
              <w:tabs>
                <w:tab w:val="left" w:pos="3152"/>
              </w:tabs>
              <w:rPr>
                <w:rFonts w:ascii="Times New Roman" w:hAnsi="Times New Roman" w:cs="Times New Roman"/>
                <w:shd w:val="clear" w:color="auto" w:fill="FEFEFE"/>
              </w:rPr>
            </w:pPr>
            <w:r w:rsidRPr="00A54C68">
              <w:rPr>
                <w:rFonts w:ascii="Times New Roman" w:hAnsi="Times New Roman" w:cs="Times New Roman"/>
                <w:shd w:val="clear" w:color="auto" w:fill="FEFEFE"/>
              </w:rPr>
              <w:t>p.20</w:t>
            </w:r>
          </w:p>
        </w:tc>
        <w:tc>
          <w:tcPr>
            <w:tcW w:w="2268" w:type="dxa"/>
          </w:tcPr>
          <w:p w:rsidR="00A54C68" w:rsidRDefault="00A54C68" w:rsidP="00E51038">
            <w:pPr>
              <w:tabs>
                <w:tab w:val="left" w:pos="3152"/>
              </w:tabs>
            </w:pPr>
          </w:p>
        </w:tc>
        <w:tc>
          <w:tcPr>
            <w:tcW w:w="2239" w:type="dxa"/>
          </w:tcPr>
          <w:p w:rsidR="00A54C68" w:rsidRDefault="00A54C68" w:rsidP="00E51038">
            <w:pPr>
              <w:tabs>
                <w:tab w:val="left" w:pos="3152"/>
              </w:tabs>
            </w:pPr>
          </w:p>
        </w:tc>
      </w:tr>
      <w:tr w:rsidR="00A54C68" w:rsidTr="00E51038">
        <w:tc>
          <w:tcPr>
            <w:tcW w:w="2868" w:type="dxa"/>
            <w:vAlign w:val="center"/>
          </w:tcPr>
          <w:p w:rsidR="00A54C68" w:rsidRPr="00A54C68" w:rsidRDefault="00A54C68" w:rsidP="00E51038">
            <w:pPr>
              <w:spacing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54C6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Incarichi interni alla scuola (Vicario, F.S., Coordinatore, Commissioni)</w:t>
            </w:r>
          </w:p>
        </w:tc>
        <w:tc>
          <w:tcPr>
            <w:tcW w:w="3081" w:type="dxa"/>
          </w:tcPr>
          <w:p w:rsidR="00A54C68" w:rsidRPr="00A54C68" w:rsidRDefault="00A54C68" w:rsidP="00E51038">
            <w:pPr>
              <w:tabs>
                <w:tab w:val="left" w:pos="3152"/>
              </w:tabs>
              <w:rPr>
                <w:rFonts w:ascii="Times New Roman" w:hAnsi="Times New Roman" w:cs="Times New Roman"/>
                <w:shd w:val="clear" w:color="auto" w:fill="FEFEFE"/>
              </w:rPr>
            </w:pPr>
            <w:r w:rsidRPr="00A54C68">
              <w:rPr>
                <w:rFonts w:ascii="Times New Roman" w:hAnsi="Times New Roman" w:cs="Times New Roman"/>
                <w:shd w:val="clear" w:color="auto" w:fill="FEFEFE"/>
              </w:rPr>
              <w:t>p.2</w:t>
            </w:r>
          </w:p>
          <w:p w:rsidR="00A54C68" w:rsidRPr="00A54C68" w:rsidRDefault="00A54C68" w:rsidP="00E51038">
            <w:pPr>
              <w:tabs>
                <w:tab w:val="left" w:pos="3152"/>
              </w:tabs>
              <w:rPr>
                <w:rFonts w:ascii="Times New Roman" w:hAnsi="Times New Roman" w:cs="Times New Roman"/>
                <w:shd w:val="clear" w:color="auto" w:fill="FEFEFE"/>
              </w:rPr>
            </w:pPr>
          </w:p>
          <w:p w:rsidR="00A54C68" w:rsidRPr="00A54C68" w:rsidRDefault="00A54C68" w:rsidP="00E51038">
            <w:pPr>
              <w:tabs>
                <w:tab w:val="left" w:pos="3152"/>
              </w:tabs>
              <w:rPr>
                <w:rFonts w:ascii="Times New Roman" w:hAnsi="Times New Roman" w:cs="Times New Roman"/>
              </w:rPr>
            </w:pPr>
            <w:proofErr w:type="spellStart"/>
            <w:r w:rsidRPr="00A54C68">
              <w:rPr>
                <w:rFonts w:ascii="Times New Roman" w:hAnsi="Times New Roman" w:cs="Times New Roman"/>
                <w:shd w:val="clear" w:color="auto" w:fill="FEFEFE"/>
              </w:rPr>
              <w:t>Max</w:t>
            </w:r>
            <w:proofErr w:type="spellEnd"/>
            <w:r w:rsidRPr="00A54C68">
              <w:rPr>
                <w:rFonts w:ascii="Times New Roman" w:hAnsi="Times New Roman" w:cs="Times New Roman"/>
                <w:shd w:val="clear" w:color="auto" w:fill="FEFEFE"/>
              </w:rPr>
              <w:t xml:space="preserve"> 10 punti</w:t>
            </w:r>
          </w:p>
        </w:tc>
        <w:tc>
          <w:tcPr>
            <w:tcW w:w="2268" w:type="dxa"/>
          </w:tcPr>
          <w:p w:rsidR="00A54C68" w:rsidRDefault="00A54C68" w:rsidP="00E51038">
            <w:pPr>
              <w:tabs>
                <w:tab w:val="left" w:pos="3152"/>
              </w:tabs>
            </w:pPr>
          </w:p>
        </w:tc>
        <w:tc>
          <w:tcPr>
            <w:tcW w:w="2239" w:type="dxa"/>
          </w:tcPr>
          <w:p w:rsidR="00A54C68" w:rsidRDefault="00A54C68" w:rsidP="00E51038">
            <w:pPr>
              <w:tabs>
                <w:tab w:val="left" w:pos="3152"/>
              </w:tabs>
            </w:pPr>
          </w:p>
        </w:tc>
      </w:tr>
    </w:tbl>
    <w:p w:rsidR="00C446AE" w:rsidRDefault="00C446AE"/>
    <w:p w:rsidR="00C446AE" w:rsidRDefault="00A54C68">
      <w:r w:rsidRPr="00A54C68">
        <w:rPr>
          <w:rFonts w:ascii="Times New Roman" w:hAnsi="Times New Roman" w:cs="Times New Roman"/>
          <w:b/>
          <w:sz w:val="24"/>
          <w:szCs w:val="24"/>
        </w:rPr>
        <w:t>Scafati,</w:t>
      </w:r>
      <w:r>
        <w:t xml:space="preserve"> _____________________________</w:t>
      </w:r>
    </w:p>
    <w:p w:rsidR="00C446AE" w:rsidRPr="00A54C68" w:rsidRDefault="00A54C68" w:rsidP="00A54C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b/>
        </w:rPr>
        <w:t xml:space="preserve">                                                                                                        </w:t>
      </w:r>
      <w:r w:rsidR="00C27BB9" w:rsidRPr="00A54C68">
        <w:rPr>
          <w:rFonts w:ascii="Times New Roman" w:hAnsi="Times New Roman" w:cs="Times New Roman"/>
          <w:b/>
          <w:sz w:val="24"/>
          <w:szCs w:val="24"/>
        </w:rPr>
        <w:t>Firma</w:t>
      </w:r>
    </w:p>
    <w:p w:rsidR="00C27BB9" w:rsidRPr="00C27BB9" w:rsidRDefault="00C27BB9" w:rsidP="00A54C68">
      <w:pPr>
        <w:jc w:val="right"/>
        <w:rPr>
          <w:b/>
        </w:rPr>
      </w:pPr>
    </w:p>
    <w:p w:rsidR="00C27BB9" w:rsidRPr="00C27BB9" w:rsidRDefault="00C27BB9" w:rsidP="00A54C68">
      <w:pPr>
        <w:jc w:val="right"/>
        <w:rPr>
          <w:b/>
        </w:rPr>
      </w:pPr>
      <w:r w:rsidRPr="00C27BB9">
        <w:rPr>
          <w:b/>
        </w:rPr>
        <w:t>__________________________________</w:t>
      </w:r>
    </w:p>
    <w:sectPr w:rsidR="00C27BB9" w:rsidRPr="00C27BB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6AE"/>
    <w:rsid w:val="00695622"/>
    <w:rsid w:val="00A54C68"/>
    <w:rsid w:val="00C27BB9"/>
    <w:rsid w:val="00C446AE"/>
    <w:rsid w:val="00F56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D3E901-7D54-4273-AD4D-080581EE5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446A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446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Gino</dc:creator>
  <cp:keywords/>
  <dc:description/>
  <cp:lastModifiedBy>saee165005@istruzione.it</cp:lastModifiedBy>
  <cp:revision>4</cp:revision>
  <dcterms:created xsi:type="dcterms:W3CDTF">2017-11-26T17:18:00Z</dcterms:created>
  <dcterms:modified xsi:type="dcterms:W3CDTF">2018-07-13T07:03:00Z</dcterms:modified>
</cp:coreProperties>
</file>